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B0D" w:rsidRDefault="00371B0D" w:rsidP="00371B0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D21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Сведения об образовании, курсах повышения квалификации и профессиональной переподготовке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педагогов</w:t>
      </w:r>
    </w:p>
    <w:p w:rsidR="00371B0D" w:rsidRPr="009D2172" w:rsidRDefault="00371B0D" w:rsidP="00371B0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по МБДОУ – детский сад “Акчэчэк” Тукаевского муниципального района РТ</w:t>
      </w:r>
    </w:p>
    <w:p w:rsidR="00371B0D" w:rsidRDefault="00371B0D" w:rsidP="00371B0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pPr w:leftFromText="180" w:rightFromText="180" w:vertAnchor="page" w:horzAnchor="margin" w:tblpY="2761"/>
        <w:tblW w:w="0" w:type="auto"/>
        <w:tblLook w:val="04A0" w:firstRow="1" w:lastRow="0" w:firstColumn="1" w:lastColumn="0" w:noHBand="0" w:noVBand="1"/>
      </w:tblPr>
      <w:tblGrid>
        <w:gridCol w:w="770"/>
        <w:gridCol w:w="1642"/>
        <w:gridCol w:w="1662"/>
        <w:gridCol w:w="1377"/>
        <w:gridCol w:w="3206"/>
        <w:gridCol w:w="3455"/>
        <w:gridCol w:w="2674"/>
      </w:tblGrid>
      <w:tr w:rsidR="00371B0D" w:rsidRPr="001E38D2" w:rsidTr="00BF0679">
        <w:tc>
          <w:tcPr>
            <w:tcW w:w="770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642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1662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1377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3206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сведения об образовании</w:t>
            </w:r>
          </w:p>
        </w:tc>
        <w:tc>
          <w:tcPr>
            <w:tcW w:w="3455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38D2">
              <w:rPr>
                <w:rFonts w:ascii="Times New Roman" w:hAnsi="Times New Roman" w:cs="Times New Roman"/>
                <w:sz w:val="24"/>
                <w:szCs w:val="24"/>
              </w:rPr>
              <w:t>Информация о повышении квалификаци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674" w:type="dxa"/>
          </w:tcPr>
          <w:p w:rsidR="00371B0D" w:rsidRPr="001E38D2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Информация о профессиональной переподготовке педагогов</w:t>
            </w:r>
          </w:p>
        </w:tc>
      </w:tr>
      <w:tr w:rsidR="00371B0D" w:rsidRPr="00EA28B3" w:rsidTr="00BF0679">
        <w:tc>
          <w:tcPr>
            <w:tcW w:w="770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Аглямова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66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77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не имеет категории</w:t>
            </w:r>
          </w:p>
        </w:tc>
        <w:tc>
          <w:tcPr>
            <w:tcW w:w="3206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1)высшее, Негосударственное образовательное учреждение высшего профессионального образования «Камский институт» г. Набережные Челны, 2010 г.</w:t>
            </w:r>
            <w:proofErr w:type="gram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пциальность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«Юриспруденция».</w:t>
            </w:r>
          </w:p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2) высшее,  ФГБОУ ВО «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университет», 2017 г.,  бакалавр, “Педагогическое образование”.</w:t>
            </w:r>
          </w:p>
        </w:tc>
        <w:tc>
          <w:tcPr>
            <w:tcW w:w="3455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74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1B0D" w:rsidRPr="00EA28B3" w:rsidTr="00BF0679">
        <w:tc>
          <w:tcPr>
            <w:tcW w:w="770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Валиева Гульшат 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166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77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206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1)среднее – специальное, Набережночелнинское педучилище, 1992 г., специальность: дошкольное воспитание.</w:t>
            </w:r>
          </w:p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2) высшее, ФГБОУ высшего образования “Набережночелнинский государственный </w:t>
            </w: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педагогический университет”, 2017 г., бакалавр, педагогическое образование</w:t>
            </w:r>
          </w:p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55" w:type="dxa"/>
          </w:tcPr>
          <w:p w:rsidR="00371B0D" w:rsidRPr="008F4594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F45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Частное образовательное учреждение высшего образования «Казанский инновационный университет имени В.Г. </w:t>
            </w:r>
            <w:proofErr w:type="spellStart"/>
            <w:r w:rsidRPr="008F45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Тимирясова</w:t>
            </w:r>
            <w:proofErr w:type="spellEnd"/>
            <w:r w:rsidRPr="008F45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(ИЭУП)» , 2023 год, «Цифровые технологии в профессиональной деятельности педагога </w:t>
            </w:r>
            <w:r w:rsidRPr="008F459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дошкольного образования»</w:t>
            </w:r>
          </w:p>
        </w:tc>
        <w:tc>
          <w:tcPr>
            <w:tcW w:w="2674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</w:p>
        </w:tc>
      </w:tr>
      <w:tr w:rsidR="00371B0D" w:rsidRPr="00EA28B3" w:rsidTr="00BF0679">
        <w:tc>
          <w:tcPr>
            <w:tcW w:w="770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64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Лейсан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166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77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 категории</w:t>
            </w:r>
          </w:p>
        </w:tc>
        <w:tc>
          <w:tcPr>
            <w:tcW w:w="3206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высшее,ФГБОУ ВО</w:t>
            </w: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«Набережночелнинский государ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ственный педагогический университет» г. Набережные Челны, 2018 г., специальность 44.03.01 “Педагогическое образование”</w:t>
            </w: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455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674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371B0D" w:rsidRPr="00EA28B3" w:rsidTr="00BF0679">
        <w:trPr>
          <w:trHeight w:val="360"/>
        </w:trPr>
        <w:tc>
          <w:tcPr>
            <w:tcW w:w="770" w:type="dxa"/>
            <w:vMerge w:val="restart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  <w:vMerge w:val="restart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Джамилова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Илгизовна</w:t>
            </w:r>
            <w:proofErr w:type="spellEnd"/>
          </w:p>
        </w:tc>
        <w:tc>
          <w:tcPr>
            <w:tcW w:w="166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77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 категории</w:t>
            </w:r>
          </w:p>
        </w:tc>
        <w:tc>
          <w:tcPr>
            <w:tcW w:w="3206" w:type="dxa"/>
            <w:vMerge w:val="restart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высшее, ГОУ ВПО «Набережночелнинский государственный педагогический институт» г. Набережные Челны, 2009 г., специальность «Педагогика и методика начального образования».</w:t>
            </w:r>
          </w:p>
        </w:tc>
        <w:tc>
          <w:tcPr>
            <w:tcW w:w="3455" w:type="dxa"/>
            <w:vMerge w:val="restart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61E0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 </w:t>
            </w: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г., по программе «</w:t>
            </w:r>
            <w:r>
              <w:t xml:space="preserve"> </w:t>
            </w:r>
            <w:r w:rsidRPr="007561E0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</w:t>
            </w:r>
            <w:r w:rsidRPr="00756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аспекты организации образовательной и воспитательной деятельности в группах раннего и дошкольного возраста (в том числе 16 часов по особенностям организации работы с детьми с ОВЗ) </w:t>
            </w: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74" w:type="dxa"/>
            <w:vMerge w:val="restart"/>
          </w:tcPr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УВО «Университет управления «ТИСБИ»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2023 г., «Педагогика и методика дошкольного образования»</w:t>
            </w:r>
          </w:p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71B0D" w:rsidRPr="00EA28B3" w:rsidTr="00BF0679">
        <w:trPr>
          <w:trHeight w:val="276"/>
        </w:trPr>
        <w:tc>
          <w:tcPr>
            <w:tcW w:w="770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 w:val="restart"/>
          </w:tcPr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узыкальный  руководитель</w:t>
            </w:r>
          </w:p>
        </w:tc>
        <w:tc>
          <w:tcPr>
            <w:tcW w:w="1377" w:type="dxa"/>
            <w:vMerge w:val="restart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206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55" w:type="dxa"/>
            <w:vMerge/>
          </w:tcPr>
          <w:p w:rsidR="00371B0D" w:rsidRPr="007561E0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4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1B0D" w:rsidRPr="00EA28B3" w:rsidTr="00BF0679">
        <w:trPr>
          <w:trHeight w:val="3648"/>
        </w:trPr>
        <w:tc>
          <w:tcPr>
            <w:tcW w:w="770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2" w:type="dxa"/>
            <w:vMerge/>
          </w:tcPr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vMerge/>
          </w:tcPr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6" w:type="dxa"/>
            <w:vMerge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455" w:type="dxa"/>
            <w:vMerge/>
          </w:tcPr>
          <w:p w:rsidR="00371B0D" w:rsidRPr="007561E0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4" w:type="dxa"/>
          </w:tcPr>
          <w:p w:rsidR="00371B0D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ООО «Национальный технологический университет», г. Москва, 2019 г., «Музыкальный руководитель в ДОУ»</w:t>
            </w:r>
          </w:p>
        </w:tc>
      </w:tr>
      <w:tr w:rsidR="00371B0D" w:rsidRPr="00EA28B3" w:rsidTr="00BF0679">
        <w:tc>
          <w:tcPr>
            <w:tcW w:w="770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64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Зарифуллина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Резеда 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662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377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3206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  <w:proofErr w:type="gram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EA28B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институт, г. Набережные Челны, 2006 г., специальность «Дошкольная педагогика и психология»</w:t>
            </w:r>
          </w:p>
        </w:tc>
        <w:tc>
          <w:tcPr>
            <w:tcW w:w="3455" w:type="dxa"/>
          </w:tcPr>
          <w:p w:rsidR="00371B0D" w:rsidRPr="007561E0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61E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Татарстан», 2022 год, «Реализация </w:t>
            </w:r>
            <w:proofErr w:type="spellStart"/>
            <w:r w:rsidRPr="007561E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полилингвального</w:t>
            </w:r>
            <w:proofErr w:type="spellEnd"/>
            <w:r w:rsidRPr="007561E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образования в дошкольной образовательной организации (в том числе 16 часов по особенностям организации работы с детьми с ОВЗ)»</w:t>
            </w:r>
          </w:p>
        </w:tc>
        <w:tc>
          <w:tcPr>
            <w:tcW w:w="2674" w:type="dxa"/>
          </w:tcPr>
          <w:p w:rsidR="00371B0D" w:rsidRPr="00EA28B3" w:rsidRDefault="00371B0D" w:rsidP="00BF06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71B0D" w:rsidRDefault="00371B0D" w:rsidP="00371B0D"/>
    <w:p w:rsidR="0008268C" w:rsidRDefault="0008268C">
      <w:bookmarkStart w:id="0" w:name="_GoBack"/>
      <w:bookmarkEnd w:id="0"/>
    </w:p>
    <w:sectPr w:rsidR="0008268C" w:rsidSect="0058486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0D"/>
    <w:rsid w:val="0008268C"/>
    <w:rsid w:val="0037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B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1B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422</Words>
  <Characters>2407</Characters>
  <Application>Microsoft Office Word</Application>
  <DocSecurity>0</DocSecurity>
  <Lines>20</Lines>
  <Paragraphs>5</Paragraphs>
  <ScaleCrop>false</ScaleCrop>
  <Company>Акчэчэк</Company>
  <LinksUpToDate>false</LinksUpToDate>
  <CharactersWithSpaces>2824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</dc:creator>
  <cp:keywords/>
  <dc:description/>
  <cp:lastModifiedBy>Эльза</cp:lastModifiedBy>
  <cp:revision>1</cp:revision>
  <dcterms:created xsi:type="dcterms:W3CDTF">2024-02-27T07:12:00Z</dcterms:created>
  <dcterms:modified xsi:type="dcterms:W3CDTF">2024-02-27T07:13:00Z</dcterms:modified>
</cp:coreProperties>
</file>